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57D" w:rsidRPr="0062157D" w:rsidRDefault="0062157D" w:rsidP="0062157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sz w:val="32"/>
          <w:szCs w:val="24"/>
        </w:rPr>
      </w:pPr>
      <w:r w:rsidRPr="0062157D">
        <w:rPr>
          <w:rFonts w:ascii="Courier New" w:eastAsia="Times New Roman" w:hAnsi="Courier New" w:cs="Courier New"/>
          <w:b/>
          <w:sz w:val="32"/>
          <w:szCs w:val="24"/>
        </w:rPr>
        <w:t>Россия в 17 веке</w:t>
      </w:r>
    </w:p>
    <w:p w:rsidR="00132BB6" w:rsidRP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1. В первые годы правления Петра I приказная система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подверглась незначительным изменениям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была сильно модернизирована, старые приказы было упразднены, создано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много новых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была отменена, а вместо нее создана система коллегий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2. Петр I создавал мануфактуры в основном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для</w:t>
      </w:r>
      <w:proofErr w:type="gramEnd"/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для пополнения казны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обеспечения нужд армии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создания купечества в качестве опоры экономики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3. Даты царствования Петра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1672-1725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1675-1724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1682-1725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4. Важнейшими коллегиями были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Военная, Мануфактур-коллегия, Синод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Военная, Коммерц-коллегия, Иностранная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Военная, Адмиралтейская, Иностранная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Военная, Адмиралтейская, Тайная Канцелярия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5. Для  управления финансами государства были созданы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Каме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р-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Комерц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-,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Ревизион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>-коллегия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Мануфакту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р-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Комерц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-,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Ревизион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>-коллегия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Каме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р-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Штатс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-контор-,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Ревизион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>-коллегия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Бер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г-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Штатс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-контор-,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Комерц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>-коллегия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6. Прокурорский контроль введен Петром I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для</w:t>
      </w:r>
      <w:proofErr w:type="gramEnd"/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надзора за соблюдением законов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противодействия Сенату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политического сыска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контроля Сенатом коллегий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7. Петербург стал столицей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в</w:t>
      </w:r>
      <w:proofErr w:type="gramEnd"/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1701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1703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1713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1720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8. Основу российской армии составляли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иностранные наемники и иррегулярная армия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принудительно набранные рекруты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стрельцы и дворянское ополчение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Г)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cреди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Вариант 2</w:t>
      </w: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9. Сенат–это высший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законодательный и законосовещательный орган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судебный и исполнительный орган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судебный и законодательный орган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10.Главный смысл табели о рангах–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А) принцип выслуги и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последовательном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прохождения всех рангов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Б)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четкое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иерархия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разделение государственных служащих на дворян и не дворян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11. В области внешней торговли Петр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ввел большие ввозные пошлины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покровительствовал импорту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проводил умеренную покровительственную политику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12. Внутренней торговлей Петр I управлял с помощью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гибкой системы налогов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полного запрета импорта и фиксацией цен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регламентации торговой деятельности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13. Первым крымским походом в 1682 году руководил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Голицын В. В.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Долгорукий Д. М.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Петр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Хованский И. А.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14. Главным идеологом самодержавия был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Феофан Прокопович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Посошков И. Т.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Шафиров П. П.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Стефан Яворский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15. Указ о посессионных крестьянах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освобождал часть крестьян для работы на мануфактурах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приписывал часть государственных крестьян к заводам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разрешал помещикам покупать крестьян к заводам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16. После смерти Петра I власть Сената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увеличилась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уменьшилась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не изменилась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17. В 20гг XVIII века подушная подать была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незначительно повышена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Б)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понижена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для облегчения ее уплаты крестьянами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В) значительно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повышена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для пополнения казны</w:t>
      </w:r>
    </w:p>
    <w:p w:rsidR="00E90418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Вариант 3</w:t>
      </w:r>
    </w:p>
    <w:p w:rsidR="00132BB6" w:rsidRPr="00E90418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18. После смерти Петра II главным органом до избрания императора стал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Верховный тайный совет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Кабинет министров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Сенат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19. Порядок правления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Анна I, Екатерина I, Петр II, Елизавета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Екатерина I, Петр II, Анна I, Елизавета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Екатерина I, Анна I, Елизавета I, Петр II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Анна I, Екатерина I, Елизавета I, Петр II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20. Суть областной контрреформы 1727 года заключалась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в</w:t>
      </w:r>
      <w:proofErr w:type="gramEnd"/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A)  полном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подчинении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администрации на местах центру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Б)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расширении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коллегиальности местных властей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В)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установлении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единоличной власти воевод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 xml:space="preserve">21. Кабинетом министров 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>при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Анны </w:t>
      </w:r>
      <w:proofErr w:type="spellStart"/>
      <w:r w:rsidRPr="00E90418">
        <w:rPr>
          <w:rFonts w:ascii="Courier New" w:eastAsia="Times New Roman" w:hAnsi="Courier New" w:cs="Courier New"/>
          <w:sz w:val="24"/>
          <w:szCs w:val="24"/>
        </w:rPr>
        <w:t>Иоановны</w:t>
      </w:r>
      <w:proofErr w:type="spellEnd"/>
      <w:r w:rsidRPr="00E90418">
        <w:rPr>
          <w:rFonts w:ascii="Courier New" w:eastAsia="Times New Roman" w:hAnsi="Courier New" w:cs="Courier New"/>
          <w:sz w:val="24"/>
          <w:szCs w:val="24"/>
        </w:rPr>
        <w:t xml:space="preserve"> управлял</w:t>
      </w:r>
    </w:p>
    <w:p w:rsidR="00E90418" w:rsidRPr="00E90418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А) Биро</w:t>
      </w:r>
      <w:r w:rsidR="00E90418" w:rsidRPr="00E90418">
        <w:rPr>
          <w:rFonts w:ascii="Courier New" w:eastAsia="Times New Roman" w:hAnsi="Courier New" w:cs="Courier New"/>
          <w:sz w:val="24"/>
          <w:szCs w:val="24"/>
        </w:rPr>
        <w:t>н Э.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Миних Б. Х.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Остерман А. И.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Шереметев Б. П.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22. Даты  правления Елизаветы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1727-1730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1730-1740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1741-1762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1762-1796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23. Большинство офицеров лейб-гвардии при Анне I были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иностранцы, в основном прибалтийские немцы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дворяне-однодворцы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высшая аристократия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24. Первое ограничение военной службы сроком 25 лет ввела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Анна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Екатерина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Елизавета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25. Секуляризацию церковных владений провела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Анна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Екатерина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Елизавета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lastRenderedPageBreak/>
        <w:t>Вариант 4</w:t>
      </w: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26. Крестьянам запретила поступать на военную службу  без разрешения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помещиков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Анна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Екатерина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Елизавета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27. В 1741 году началась война между Россией и Швецией, после того как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Россия объявила войну Турции, которая была союзником Швеции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Швеция потребовала возвратить земли, захваченные Петром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Швеция заявила о защите наследников Петра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28. Семилетняя война с Пруссией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Была выиграна Россией, которая получила большие приобретения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Была выиграна Россией, но она приобрела ни каких земель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Была проиграна Россией и ухудшила ее положение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29. Основные указы Петра III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областная контрреформа и отмена таможенного тарифа 1724 года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манифест о вольности дворянской, роспуск Тайной канцелярии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секуляризация церковных владений, манифест о генеральном межевании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30. Последний дворцовый переворот совершила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А) Анна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Елизавета 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Екатерина II</w:t>
      </w:r>
    </w:p>
    <w:p w:rsid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31. В состав Верховного тайного Совета входил:</w:t>
      </w:r>
    </w:p>
    <w:p w:rsidR="000B131B" w:rsidRPr="00E90418" w:rsidRDefault="00132BB6" w:rsidP="000B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А)</w:t>
      </w:r>
      <w:r w:rsidR="000B131B" w:rsidRPr="000B131B">
        <w:rPr>
          <w:rFonts w:ascii="Courier New" w:eastAsia="Times New Roman" w:hAnsi="Courier New" w:cs="Courier New"/>
          <w:sz w:val="24"/>
          <w:szCs w:val="24"/>
        </w:rPr>
        <w:t xml:space="preserve"> </w:t>
      </w:r>
      <w:r w:rsidR="000B131B" w:rsidRPr="00E90418">
        <w:rPr>
          <w:rFonts w:ascii="Courier New" w:eastAsia="Times New Roman" w:hAnsi="Courier New" w:cs="Courier New"/>
          <w:sz w:val="24"/>
          <w:szCs w:val="24"/>
        </w:rPr>
        <w:t>Анна I</w:t>
      </w:r>
    </w:p>
    <w:p w:rsidR="000B131B" w:rsidRPr="00E90418" w:rsidRDefault="000B131B" w:rsidP="000B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Б) Елизавета I</w:t>
      </w:r>
    </w:p>
    <w:p w:rsidR="000B131B" w:rsidRPr="00E90418" w:rsidRDefault="000B131B" w:rsidP="000B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В) Екатерина II</w:t>
      </w:r>
    </w:p>
    <w:p w:rsidR="000B131B" w:rsidRDefault="000B131B" w:rsidP="000B131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 w:rsidRPr="00E90418">
        <w:rPr>
          <w:rFonts w:ascii="Courier New" w:eastAsia="Times New Roman" w:hAnsi="Courier New" w:cs="Courier New"/>
          <w:sz w:val="24"/>
          <w:szCs w:val="24"/>
        </w:rPr>
        <w:t>Г) среди ответов</w:t>
      </w:r>
      <w:proofErr w:type="gramStart"/>
      <w:r w:rsidRPr="00E90418">
        <w:rPr>
          <w:rFonts w:ascii="Courier New" w:eastAsia="Times New Roman" w:hAnsi="Courier New" w:cs="Courier New"/>
          <w:sz w:val="24"/>
          <w:szCs w:val="24"/>
        </w:rPr>
        <w:t xml:space="preserve"> А</w:t>
      </w:r>
      <w:proofErr w:type="gramEnd"/>
      <w:r w:rsidRPr="00E90418">
        <w:rPr>
          <w:rFonts w:ascii="Courier New" w:eastAsia="Times New Roman" w:hAnsi="Courier New" w:cs="Courier New"/>
          <w:sz w:val="24"/>
          <w:szCs w:val="24"/>
        </w:rPr>
        <w:t>, Б, В нет правильного</w:t>
      </w: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32 Ко</w:t>
      </w:r>
      <w:r w:rsidR="000B131B">
        <w:rPr>
          <w:rFonts w:ascii="Courier New" w:eastAsia="Times New Roman" w:hAnsi="Courier New" w:cs="Courier New"/>
          <w:sz w:val="24"/>
          <w:szCs w:val="24"/>
        </w:rPr>
        <w:t>нференция В</w:t>
      </w:r>
      <w:r>
        <w:rPr>
          <w:rFonts w:ascii="Courier New" w:eastAsia="Times New Roman" w:hAnsi="Courier New" w:cs="Courier New"/>
          <w:sz w:val="24"/>
          <w:szCs w:val="24"/>
        </w:rPr>
        <w:t>ысочайшего</w:t>
      </w:r>
      <w:r w:rsidR="000B131B">
        <w:rPr>
          <w:rFonts w:ascii="Courier New" w:eastAsia="Times New Roman" w:hAnsi="Courier New" w:cs="Courier New"/>
          <w:sz w:val="24"/>
          <w:szCs w:val="24"/>
        </w:rPr>
        <w:t xml:space="preserve"> двора</w:t>
      </w:r>
      <w:r>
        <w:rPr>
          <w:rFonts w:ascii="Courier New" w:eastAsia="Times New Roman" w:hAnsi="Courier New" w:cs="Courier New"/>
          <w:sz w:val="24"/>
          <w:szCs w:val="24"/>
        </w:rPr>
        <w:t xml:space="preserve"> была создана 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при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:</w:t>
      </w:r>
    </w:p>
    <w:p w:rsidR="00132BB6" w:rsidRP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А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)Е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 xml:space="preserve">катерине </w:t>
      </w:r>
      <w:r>
        <w:rPr>
          <w:rFonts w:ascii="Courier New" w:eastAsia="Times New Roman" w:hAnsi="Courier New" w:cs="Courier New"/>
          <w:sz w:val="24"/>
          <w:szCs w:val="24"/>
          <w:lang w:val="en-US"/>
        </w:rPr>
        <w:t>I</w:t>
      </w: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Б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)А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нне Иоанновне</w:t>
      </w:r>
    </w:p>
    <w:p w:rsidR="00132BB6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>В</w:t>
      </w:r>
      <w:proofErr w:type="gramStart"/>
      <w:r>
        <w:rPr>
          <w:rFonts w:ascii="Courier New" w:eastAsia="Times New Roman" w:hAnsi="Courier New" w:cs="Courier New"/>
          <w:sz w:val="24"/>
          <w:szCs w:val="24"/>
        </w:rPr>
        <w:t>)Е</w:t>
      </w:r>
      <w:proofErr w:type="gramEnd"/>
      <w:r>
        <w:rPr>
          <w:rFonts w:ascii="Courier New" w:eastAsia="Times New Roman" w:hAnsi="Courier New" w:cs="Courier New"/>
          <w:sz w:val="24"/>
          <w:szCs w:val="24"/>
        </w:rPr>
        <w:t>лизавете Петровне</w:t>
      </w:r>
    </w:p>
    <w:p w:rsidR="00132BB6" w:rsidRPr="00E90418" w:rsidRDefault="00132BB6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  <w:r>
        <w:rPr>
          <w:rFonts w:ascii="Courier New" w:eastAsia="Times New Roman" w:hAnsi="Courier New" w:cs="Courier New"/>
          <w:sz w:val="24"/>
          <w:szCs w:val="24"/>
        </w:rPr>
        <w:t xml:space="preserve">Г)Екатерине </w:t>
      </w:r>
      <w:r>
        <w:rPr>
          <w:rFonts w:ascii="Courier New" w:eastAsia="Times New Roman" w:hAnsi="Courier New" w:cs="Courier New"/>
          <w:sz w:val="24"/>
          <w:szCs w:val="24"/>
          <w:lang w:val="en-US"/>
        </w:rPr>
        <w:t>II</w:t>
      </w:r>
    </w:p>
    <w:p w:rsidR="00E90418" w:rsidRPr="00E90418" w:rsidRDefault="00E90418" w:rsidP="00E9041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4"/>
          <w:szCs w:val="24"/>
        </w:rPr>
      </w:pPr>
    </w:p>
    <w:p w:rsidR="00B105C7" w:rsidRPr="00734B36" w:rsidRDefault="00B105C7">
      <w:pPr>
        <w:rPr>
          <w:lang w:val="en-US"/>
        </w:rPr>
      </w:pPr>
      <w:bookmarkStart w:id="0" w:name="_GoBack"/>
      <w:bookmarkEnd w:id="0"/>
    </w:p>
    <w:sectPr w:rsidR="00B105C7" w:rsidRPr="00734B36" w:rsidSect="00002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0418"/>
    <w:rsid w:val="0000243E"/>
    <w:rsid w:val="000B131B"/>
    <w:rsid w:val="00132BB6"/>
    <w:rsid w:val="0062157D"/>
    <w:rsid w:val="00734B36"/>
    <w:rsid w:val="00B105C7"/>
    <w:rsid w:val="00E90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4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E9041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90418"/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621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15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4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16574">
          <w:marLeft w:val="60"/>
          <w:marRight w:val="60"/>
          <w:marTop w:val="60"/>
          <w:marBottom w:val="60"/>
          <w:divBdr>
            <w:top w:val="single" w:sz="6" w:space="8" w:color="C5C8D0"/>
            <w:left w:val="single" w:sz="6" w:space="8" w:color="C5C8D0"/>
            <w:bottom w:val="single" w:sz="6" w:space="8" w:color="C5C8D0"/>
            <w:right w:val="single" w:sz="6" w:space="8" w:color="C5C8D0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Эльмира</dc:creator>
  <cp:keywords/>
  <dc:description/>
  <cp:lastModifiedBy>User</cp:lastModifiedBy>
  <cp:revision>10</cp:revision>
  <cp:lastPrinted>2014-01-19T07:56:00Z</cp:lastPrinted>
  <dcterms:created xsi:type="dcterms:W3CDTF">2012-01-26T08:29:00Z</dcterms:created>
  <dcterms:modified xsi:type="dcterms:W3CDTF">2014-02-26T08:15:00Z</dcterms:modified>
</cp:coreProperties>
</file>